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DE5F" w14:textId="2D4D79B0" w:rsidR="001F6B5F" w:rsidRPr="000F2226" w:rsidRDefault="001F6B5F" w:rsidP="00F04211">
      <w:pPr>
        <w:spacing w:after="0" w:line="240" w:lineRule="auto"/>
        <w:ind w:firstLine="1304"/>
        <w:rPr>
          <w:b/>
          <w:bCs/>
          <w:sz w:val="32"/>
          <w:szCs w:val="32"/>
        </w:rPr>
      </w:pPr>
      <w:r w:rsidRPr="000F2226">
        <w:rPr>
          <w:b/>
          <w:bCs/>
          <w:sz w:val="32"/>
          <w:szCs w:val="32"/>
        </w:rPr>
        <w:t>Aktsamhetsplan –</w:t>
      </w:r>
      <w:r w:rsidR="00F04211" w:rsidRPr="000F2226">
        <w:rPr>
          <w:b/>
          <w:bCs/>
          <w:sz w:val="32"/>
          <w:szCs w:val="32"/>
        </w:rPr>
        <w:t xml:space="preserve"> </w:t>
      </w:r>
      <w:r w:rsidRPr="000F2226">
        <w:rPr>
          <w:b/>
          <w:bCs/>
          <w:sz w:val="32"/>
          <w:szCs w:val="32"/>
        </w:rPr>
        <w:t>Projektbeskrivning</w:t>
      </w:r>
    </w:p>
    <w:p w14:paraId="5BD6BE89" w14:textId="77777777" w:rsidR="00621534" w:rsidRPr="000F2226" w:rsidRDefault="00621534" w:rsidP="00E00F41">
      <w:pPr>
        <w:spacing w:after="0" w:line="240" w:lineRule="auto"/>
        <w:rPr>
          <w:sz w:val="24"/>
          <w:szCs w:val="24"/>
        </w:rPr>
      </w:pPr>
    </w:p>
    <w:p w14:paraId="013D1895" w14:textId="2C2C4DD4" w:rsidR="00E00F41" w:rsidRPr="000F2226" w:rsidRDefault="00E00F41" w:rsidP="00E00F41">
      <w:pPr>
        <w:spacing w:after="0" w:line="240" w:lineRule="auto"/>
        <w:rPr>
          <w:rFonts w:eastAsiaTheme="minorEastAsia"/>
          <w:sz w:val="24"/>
          <w:szCs w:val="24"/>
        </w:rPr>
      </w:pPr>
      <w:r w:rsidRPr="000F2226">
        <w:rPr>
          <w:rStyle w:val="Rubrik3Char"/>
          <w:rFonts w:eastAsiaTheme="minorEastAsia" w:cstheme="minorBidi"/>
          <w:color w:val="auto"/>
        </w:rPr>
        <w:t>Fastighetsbeteckning:</w:t>
      </w:r>
      <w:r w:rsidRPr="000F2226">
        <w:rPr>
          <w:rFonts w:eastAsiaTheme="minorEastAsia"/>
          <w:sz w:val="24"/>
          <w:szCs w:val="24"/>
        </w:rPr>
        <w:t xml:space="preserve"> ____________________________________________</w:t>
      </w:r>
    </w:p>
    <w:p w14:paraId="2782F8DE" w14:textId="3AB279E2" w:rsidR="00E00F41" w:rsidRPr="000F2226" w:rsidRDefault="00E00F41" w:rsidP="00E00F41">
      <w:pPr>
        <w:spacing w:after="0" w:line="240" w:lineRule="auto"/>
        <w:rPr>
          <w:rFonts w:eastAsiaTheme="minorEastAsia"/>
          <w:sz w:val="24"/>
          <w:szCs w:val="24"/>
        </w:rPr>
      </w:pPr>
      <w:r w:rsidRPr="000F2226">
        <w:rPr>
          <w:rStyle w:val="Rubrik3Char"/>
          <w:rFonts w:eastAsiaTheme="minorEastAsia" w:cstheme="minorBidi"/>
          <w:color w:val="auto"/>
        </w:rPr>
        <w:t>Adress:</w:t>
      </w:r>
      <w:r w:rsidRPr="000F2226">
        <w:rPr>
          <w:rFonts w:eastAsiaTheme="minorEastAsia"/>
          <w:sz w:val="24"/>
          <w:szCs w:val="24"/>
        </w:rPr>
        <w:t xml:space="preserve"> _______________________________________________________</w:t>
      </w:r>
    </w:p>
    <w:p w14:paraId="66923360" w14:textId="77777777" w:rsidR="00E00F41" w:rsidRPr="000F2226" w:rsidRDefault="00E00F41" w:rsidP="00E00F41">
      <w:pPr>
        <w:spacing w:after="0" w:line="240" w:lineRule="auto"/>
        <w:rPr>
          <w:rFonts w:eastAsiaTheme="minorEastAsia"/>
          <w:sz w:val="24"/>
          <w:szCs w:val="24"/>
        </w:rPr>
      </w:pPr>
      <w:r w:rsidRPr="000F2226">
        <w:rPr>
          <w:rStyle w:val="Rubrik3Char"/>
          <w:rFonts w:eastAsiaTheme="minorEastAsia" w:cstheme="minorBidi"/>
          <w:color w:val="auto"/>
        </w:rPr>
        <w:t>Diarienummer (anges inför slutbesked):</w:t>
      </w:r>
      <w:r w:rsidRPr="000F2226">
        <w:rPr>
          <w:rFonts w:eastAsiaTheme="minorEastAsia"/>
          <w:sz w:val="24"/>
          <w:szCs w:val="24"/>
        </w:rPr>
        <w:t xml:space="preserve"> _______________________________</w:t>
      </w:r>
    </w:p>
    <w:p w14:paraId="11C9E074" w14:textId="77777777" w:rsidR="00E00F41" w:rsidRPr="000F2226" w:rsidRDefault="00E00F41" w:rsidP="00E00F4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1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3083"/>
        <w:gridCol w:w="7366"/>
      </w:tblGrid>
      <w:tr w:rsidR="000F2226" w:rsidRPr="000F2226" w14:paraId="76C42FB9" w14:textId="77777777" w:rsidTr="000D0E08">
        <w:trPr>
          <w:cantSplit/>
          <w:trHeight w:val="330"/>
        </w:trPr>
        <w:tc>
          <w:tcPr>
            <w:tcW w:w="15155" w:type="dxa"/>
            <w:gridSpan w:val="3"/>
            <w:shd w:val="clear" w:color="auto" w:fill="E8E8E8" w:themeFill="background2"/>
          </w:tcPr>
          <w:p w14:paraId="7DC48235" w14:textId="1EEF0CFD" w:rsidR="00E00F41" w:rsidRPr="000F2226" w:rsidRDefault="00E00F41" w:rsidP="000F2226">
            <w:pPr>
              <w:pStyle w:val="Rubrik2"/>
              <w:rPr>
                <w:b/>
                <w:bCs/>
                <w:color w:val="auto"/>
                <w:sz w:val="24"/>
                <w:szCs w:val="24"/>
              </w:rPr>
            </w:pPr>
            <w:r w:rsidRPr="000F2226">
              <w:rPr>
                <w:b/>
                <w:bCs/>
                <w:color w:val="auto"/>
                <w:sz w:val="24"/>
                <w:szCs w:val="24"/>
              </w:rPr>
              <w:t>Byggherre</w:t>
            </w:r>
          </w:p>
        </w:tc>
      </w:tr>
      <w:tr w:rsidR="000F2226" w:rsidRPr="000F2226" w14:paraId="2CE8A095" w14:textId="77777777" w:rsidTr="000D0E08">
        <w:trPr>
          <w:cantSplit/>
          <w:trHeight w:val="330"/>
        </w:trPr>
        <w:tc>
          <w:tcPr>
            <w:tcW w:w="15155" w:type="dxa"/>
            <w:gridSpan w:val="3"/>
          </w:tcPr>
          <w:p w14:paraId="5F67D1CD" w14:textId="77777777" w:rsidR="00E00F41" w:rsidRPr="000F2226" w:rsidRDefault="00E00F41" w:rsidP="000D0E08">
            <w:pPr>
              <w:pStyle w:val="Rubrik2"/>
              <w:rPr>
                <w:color w:val="auto"/>
                <w:sz w:val="24"/>
                <w:szCs w:val="24"/>
              </w:rPr>
            </w:pPr>
            <w:r w:rsidRPr="000F2226">
              <w:rPr>
                <w:color w:val="auto"/>
                <w:sz w:val="24"/>
                <w:szCs w:val="24"/>
              </w:rPr>
              <w:t>Namn:</w:t>
            </w:r>
          </w:p>
        </w:tc>
      </w:tr>
      <w:tr w:rsidR="000F2226" w:rsidRPr="000F2226" w14:paraId="6655D6B7" w14:textId="77777777" w:rsidTr="000D0E08">
        <w:trPr>
          <w:cantSplit/>
          <w:trHeight w:val="609"/>
        </w:trPr>
        <w:tc>
          <w:tcPr>
            <w:tcW w:w="4706" w:type="dxa"/>
          </w:tcPr>
          <w:p w14:paraId="73653850" w14:textId="77777777" w:rsidR="00E00F41" w:rsidRPr="000F2226" w:rsidRDefault="00E00F41" w:rsidP="000D0E08">
            <w:pPr>
              <w:pStyle w:val="Rubrik2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sv-SE"/>
              </w:rPr>
            </w:pPr>
            <w:r w:rsidRPr="000F2226">
              <w:rPr>
                <w:color w:val="auto"/>
                <w:sz w:val="24"/>
                <w:szCs w:val="24"/>
              </w:rPr>
              <w:t>Adress:</w:t>
            </w:r>
          </w:p>
        </w:tc>
        <w:tc>
          <w:tcPr>
            <w:tcW w:w="3083" w:type="dxa"/>
          </w:tcPr>
          <w:p w14:paraId="0D2E3A25" w14:textId="77777777" w:rsidR="00E00F41" w:rsidRPr="000F2226" w:rsidRDefault="00E00F41" w:rsidP="000D0E08">
            <w:pPr>
              <w:pStyle w:val="Rubrik2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sv-SE"/>
              </w:rPr>
            </w:pPr>
            <w:r w:rsidRPr="000F2226">
              <w:rPr>
                <w:color w:val="auto"/>
                <w:sz w:val="24"/>
                <w:szCs w:val="24"/>
              </w:rPr>
              <w:t>Postnummer</w:t>
            </w:r>
          </w:p>
        </w:tc>
        <w:tc>
          <w:tcPr>
            <w:tcW w:w="7366" w:type="dxa"/>
          </w:tcPr>
          <w:p w14:paraId="41795244" w14:textId="77777777" w:rsidR="00E00F41" w:rsidRPr="000F2226" w:rsidRDefault="00E00F41" w:rsidP="000D0E08">
            <w:pPr>
              <w:pStyle w:val="Rubrik2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sv-SE"/>
              </w:rPr>
            </w:pPr>
            <w:r w:rsidRPr="000F2226">
              <w:rPr>
                <w:color w:val="auto"/>
                <w:sz w:val="24"/>
                <w:szCs w:val="24"/>
              </w:rPr>
              <w:t>Postadress</w:t>
            </w:r>
          </w:p>
        </w:tc>
      </w:tr>
      <w:tr w:rsidR="000F2226" w:rsidRPr="000F2226" w14:paraId="540326E1" w14:textId="77777777" w:rsidTr="000D0E08">
        <w:trPr>
          <w:cantSplit/>
          <w:trHeight w:val="595"/>
        </w:trPr>
        <w:tc>
          <w:tcPr>
            <w:tcW w:w="4706" w:type="dxa"/>
          </w:tcPr>
          <w:p w14:paraId="061B066C" w14:textId="77777777" w:rsidR="00E00F41" w:rsidRPr="000F2226" w:rsidRDefault="00E00F41" w:rsidP="000D0E08">
            <w:pPr>
              <w:pStyle w:val="Rubrik2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sv-SE"/>
              </w:rPr>
            </w:pPr>
            <w:r w:rsidRPr="000F2226">
              <w:rPr>
                <w:color w:val="auto"/>
                <w:sz w:val="24"/>
                <w:szCs w:val="24"/>
              </w:rPr>
              <w:t>Telefonnummer</w:t>
            </w:r>
          </w:p>
        </w:tc>
        <w:tc>
          <w:tcPr>
            <w:tcW w:w="3083" w:type="dxa"/>
          </w:tcPr>
          <w:p w14:paraId="55D20BD7" w14:textId="77777777" w:rsidR="00E00F41" w:rsidRPr="000F2226" w:rsidRDefault="00E00F41" w:rsidP="000D0E08">
            <w:pPr>
              <w:pStyle w:val="Rubrik2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sv-SE"/>
              </w:rPr>
            </w:pPr>
            <w:r w:rsidRPr="000F2226">
              <w:rPr>
                <w:color w:val="auto"/>
                <w:sz w:val="24"/>
                <w:szCs w:val="24"/>
              </w:rPr>
              <w:t>Telefon mobil</w:t>
            </w:r>
          </w:p>
        </w:tc>
        <w:tc>
          <w:tcPr>
            <w:tcW w:w="7366" w:type="dxa"/>
          </w:tcPr>
          <w:p w14:paraId="761D1031" w14:textId="77777777" w:rsidR="00E00F41" w:rsidRPr="000F2226" w:rsidRDefault="00E00F41" w:rsidP="000D0E08">
            <w:pPr>
              <w:pStyle w:val="Rubrik2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sv-SE"/>
              </w:rPr>
            </w:pPr>
            <w:r w:rsidRPr="000F2226">
              <w:rPr>
                <w:color w:val="auto"/>
                <w:sz w:val="24"/>
                <w:szCs w:val="24"/>
              </w:rPr>
              <w:t>E-post</w:t>
            </w:r>
          </w:p>
        </w:tc>
      </w:tr>
    </w:tbl>
    <w:tbl>
      <w:tblPr>
        <w:tblpPr w:leftFromText="141" w:rightFromText="141" w:vertAnchor="text" w:horzAnchor="margin" w:tblpY="694"/>
        <w:tblW w:w="15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3091"/>
        <w:gridCol w:w="7380"/>
      </w:tblGrid>
      <w:tr w:rsidR="000F2226" w:rsidRPr="000F2226" w14:paraId="08767E4E" w14:textId="77777777" w:rsidTr="000F2226">
        <w:trPr>
          <w:cantSplit/>
          <w:trHeight w:val="440"/>
        </w:trPr>
        <w:tc>
          <w:tcPr>
            <w:tcW w:w="15199" w:type="dxa"/>
            <w:gridSpan w:val="3"/>
            <w:tcBorders>
              <w:bottom w:val="single" w:sz="6" w:space="0" w:color="auto"/>
            </w:tcBorders>
            <w:shd w:val="clear" w:color="auto" w:fill="E8E8E8" w:themeFill="background2"/>
          </w:tcPr>
          <w:p w14:paraId="17F761FA" w14:textId="77777777" w:rsidR="00E00F41" w:rsidRPr="000F2226" w:rsidRDefault="00E00F41" w:rsidP="000D0E08">
            <w:pPr>
              <w:pStyle w:val="Rubrik2"/>
              <w:rPr>
                <w:b/>
                <w:bCs/>
                <w:color w:val="auto"/>
                <w:sz w:val="24"/>
                <w:szCs w:val="24"/>
                <w:lang w:eastAsia="sv-SE"/>
              </w:rPr>
            </w:pPr>
            <w:r w:rsidRPr="000F2226">
              <w:rPr>
                <w:b/>
                <w:bCs/>
                <w:color w:val="auto"/>
                <w:sz w:val="24"/>
                <w:szCs w:val="24"/>
              </w:rPr>
              <w:t>Utförande entreprenör</w:t>
            </w:r>
          </w:p>
        </w:tc>
      </w:tr>
      <w:tr w:rsidR="000F2226" w:rsidRPr="000F2226" w14:paraId="3133BFFB" w14:textId="77777777" w:rsidTr="000F2226">
        <w:trPr>
          <w:cantSplit/>
          <w:trHeight w:val="440"/>
        </w:trPr>
        <w:tc>
          <w:tcPr>
            <w:tcW w:w="15199" w:type="dxa"/>
            <w:gridSpan w:val="3"/>
            <w:tcBorders>
              <w:bottom w:val="single" w:sz="6" w:space="0" w:color="auto"/>
            </w:tcBorders>
          </w:tcPr>
          <w:p w14:paraId="44D81894" w14:textId="77777777" w:rsidR="00E00F41" w:rsidRPr="000F2226" w:rsidRDefault="00E00F41" w:rsidP="000D0E08">
            <w:pPr>
              <w:pStyle w:val="Rubrik2"/>
              <w:rPr>
                <w:color w:val="auto"/>
                <w:sz w:val="24"/>
                <w:szCs w:val="24"/>
              </w:rPr>
            </w:pPr>
            <w:r w:rsidRPr="000F2226">
              <w:rPr>
                <w:color w:val="auto"/>
                <w:sz w:val="24"/>
                <w:szCs w:val="24"/>
              </w:rPr>
              <w:t>Namn:</w:t>
            </w:r>
          </w:p>
        </w:tc>
      </w:tr>
      <w:tr w:rsidR="000F2226" w:rsidRPr="000F2226" w14:paraId="7B1FA2A3" w14:textId="77777777" w:rsidTr="000F2226">
        <w:trPr>
          <w:cantSplit/>
          <w:trHeight w:val="516"/>
        </w:trPr>
        <w:tc>
          <w:tcPr>
            <w:tcW w:w="4728" w:type="dxa"/>
            <w:tcBorders>
              <w:right w:val="nil"/>
            </w:tcBorders>
          </w:tcPr>
          <w:p w14:paraId="2958CE56" w14:textId="77777777" w:rsidR="00E00F41" w:rsidRPr="000F2226" w:rsidRDefault="00E00F41" w:rsidP="000D0E08">
            <w:pPr>
              <w:pStyle w:val="Rubrik2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sv-SE"/>
              </w:rPr>
            </w:pPr>
            <w:r w:rsidRPr="000F2226">
              <w:rPr>
                <w:color w:val="auto"/>
                <w:sz w:val="24"/>
                <w:szCs w:val="24"/>
              </w:rPr>
              <w:t>Företag:</w:t>
            </w:r>
          </w:p>
        </w:tc>
        <w:tc>
          <w:tcPr>
            <w:tcW w:w="10470" w:type="dxa"/>
            <w:gridSpan w:val="2"/>
            <w:tcBorders>
              <w:left w:val="nil"/>
              <w:right w:val="single" w:sz="4" w:space="0" w:color="auto"/>
            </w:tcBorders>
          </w:tcPr>
          <w:p w14:paraId="4EF07E07" w14:textId="77777777" w:rsidR="00E00F41" w:rsidRPr="000F2226" w:rsidRDefault="00E00F41" w:rsidP="000D0E08">
            <w:pPr>
              <w:pStyle w:val="Rubrik2"/>
              <w:rPr>
                <w:color w:val="auto"/>
                <w:sz w:val="24"/>
                <w:szCs w:val="24"/>
              </w:rPr>
            </w:pPr>
          </w:p>
        </w:tc>
      </w:tr>
      <w:tr w:rsidR="000F2226" w:rsidRPr="000F2226" w14:paraId="731E1AE2" w14:textId="77777777" w:rsidTr="000F2226">
        <w:trPr>
          <w:cantSplit/>
          <w:trHeight w:val="621"/>
        </w:trPr>
        <w:tc>
          <w:tcPr>
            <w:tcW w:w="4728" w:type="dxa"/>
            <w:tcBorders>
              <w:bottom w:val="single" w:sz="6" w:space="0" w:color="auto"/>
            </w:tcBorders>
          </w:tcPr>
          <w:p w14:paraId="07AF4E17" w14:textId="77777777" w:rsidR="00E00F41" w:rsidRPr="000F2226" w:rsidRDefault="00E00F41" w:rsidP="000D0E08">
            <w:pPr>
              <w:pStyle w:val="Rubrik2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sv-SE"/>
              </w:rPr>
            </w:pPr>
            <w:r w:rsidRPr="000F2226">
              <w:rPr>
                <w:color w:val="auto"/>
                <w:sz w:val="24"/>
                <w:szCs w:val="24"/>
              </w:rPr>
              <w:t>Adress:</w:t>
            </w:r>
          </w:p>
        </w:tc>
        <w:tc>
          <w:tcPr>
            <w:tcW w:w="3091" w:type="dxa"/>
            <w:tcBorders>
              <w:bottom w:val="single" w:sz="6" w:space="0" w:color="auto"/>
            </w:tcBorders>
          </w:tcPr>
          <w:p w14:paraId="6B537A08" w14:textId="77777777" w:rsidR="00E00F41" w:rsidRPr="000F2226" w:rsidRDefault="00E00F41" w:rsidP="000D0E08">
            <w:pPr>
              <w:pStyle w:val="Rubrik2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sv-SE"/>
              </w:rPr>
            </w:pPr>
            <w:r w:rsidRPr="000F2226">
              <w:rPr>
                <w:color w:val="auto"/>
                <w:sz w:val="24"/>
                <w:szCs w:val="24"/>
              </w:rPr>
              <w:t>Postnummer</w:t>
            </w:r>
          </w:p>
        </w:tc>
        <w:tc>
          <w:tcPr>
            <w:tcW w:w="7379" w:type="dxa"/>
            <w:tcBorders>
              <w:bottom w:val="single" w:sz="6" w:space="0" w:color="auto"/>
            </w:tcBorders>
          </w:tcPr>
          <w:p w14:paraId="7C7D6F27" w14:textId="77777777" w:rsidR="00E00F41" w:rsidRPr="000F2226" w:rsidRDefault="00E00F41" w:rsidP="000D0E08">
            <w:pPr>
              <w:pStyle w:val="Rubrik2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sv-SE"/>
              </w:rPr>
            </w:pPr>
            <w:r w:rsidRPr="000F2226">
              <w:rPr>
                <w:color w:val="auto"/>
                <w:sz w:val="24"/>
                <w:szCs w:val="24"/>
              </w:rPr>
              <w:t>Postadress</w:t>
            </w:r>
          </w:p>
        </w:tc>
      </w:tr>
      <w:tr w:rsidR="000F2226" w:rsidRPr="000F2226" w14:paraId="02229553" w14:textId="77777777" w:rsidTr="000F2226">
        <w:trPr>
          <w:cantSplit/>
          <w:trHeight w:val="543"/>
        </w:trPr>
        <w:tc>
          <w:tcPr>
            <w:tcW w:w="4728" w:type="dxa"/>
          </w:tcPr>
          <w:p w14:paraId="64FA49B5" w14:textId="77777777" w:rsidR="00E00F41" w:rsidRPr="000F2226" w:rsidRDefault="00E00F41" w:rsidP="000D0E08">
            <w:pPr>
              <w:pStyle w:val="Rubrik2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sv-SE"/>
              </w:rPr>
            </w:pPr>
            <w:r w:rsidRPr="000F2226">
              <w:rPr>
                <w:color w:val="auto"/>
                <w:sz w:val="24"/>
                <w:szCs w:val="24"/>
              </w:rPr>
              <w:t>Telefonnummer</w:t>
            </w:r>
          </w:p>
        </w:tc>
        <w:tc>
          <w:tcPr>
            <w:tcW w:w="3091" w:type="dxa"/>
          </w:tcPr>
          <w:p w14:paraId="70EA9D76" w14:textId="77777777" w:rsidR="00E00F41" w:rsidRPr="000F2226" w:rsidRDefault="00E00F41" w:rsidP="000D0E08">
            <w:pPr>
              <w:pStyle w:val="Rubrik2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sv-SE"/>
              </w:rPr>
            </w:pPr>
            <w:r w:rsidRPr="000F2226">
              <w:rPr>
                <w:color w:val="auto"/>
                <w:sz w:val="24"/>
                <w:szCs w:val="24"/>
              </w:rPr>
              <w:t>Telefon mobil</w:t>
            </w:r>
          </w:p>
        </w:tc>
        <w:tc>
          <w:tcPr>
            <w:tcW w:w="7379" w:type="dxa"/>
          </w:tcPr>
          <w:p w14:paraId="73A7A99B" w14:textId="77777777" w:rsidR="00E00F41" w:rsidRPr="000F2226" w:rsidRDefault="00E00F41" w:rsidP="000D0E08">
            <w:pPr>
              <w:pStyle w:val="Rubrik2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sv-SE"/>
              </w:rPr>
            </w:pPr>
            <w:r w:rsidRPr="000F2226">
              <w:rPr>
                <w:color w:val="auto"/>
                <w:sz w:val="24"/>
                <w:szCs w:val="24"/>
              </w:rPr>
              <w:t>E-post</w:t>
            </w:r>
          </w:p>
        </w:tc>
      </w:tr>
      <w:tr w:rsidR="000F2226" w:rsidRPr="000F2226" w14:paraId="65E607ED" w14:textId="77777777" w:rsidTr="000F2226">
        <w:trPr>
          <w:cantSplit/>
          <w:trHeight w:val="543"/>
        </w:trPr>
        <w:tc>
          <w:tcPr>
            <w:tcW w:w="4728" w:type="dxa"/>
          </w:tcPr>
          <w:p w14:paraId="2205FDD0" w14:textId="77777777" w:rsidR="00E00F41" w:rsidRPr="000F2226" w:rsidRDefault="00E00F41" w:rsidP="000D0E08">
            <w:pPr>
              <w:pStyle w:val="Rubrik2"/>
              <w:rPr>
                <w:color w:val="auto"/>
                <w:sz w:val="24"/>
                <w:szCs w:val="24"/>
              </w:rPr>
            </w:pPr>
          </w:p>
        </w:tc>
        <w:tc>
          <w:tcPr>
            <w:tcW w:w="3091" w:type="dxa"/>
          </w:tcPr>
          <w:p w14:paraId="5AE6E81B" w14:textId="77777777" w:rsidR="00E00F41" w:rsidRPr="000F2226" w:rsidRDefault="00E00F41" w:rsidP="000D0E08">
            <w:pPr>
              <w:pStyle w:val="Rubrik2"/>
              <w:rPr>
                <w:color w:val="auto"/>
                <w:sz w:val="24"/>
                <w:szCs w:val="24"/>
              </w:rPr>
            </w:pPr>
          </w:p>
        </w:tc>
        <w:tc>
          <w:tcPr>
            <w:tcW w:w="7379" w:type="dxa"/>
          </w:tcPr>
          <w:p w14:paraId="676341F3" w14:textId="77777777" w:rsidR="00E00F41" w:rsidRPr="000F2226" w:rsidRDefault="00E00F41" w:rsidP="000D0E08">
            <w:pPr>
              <w:pStyle w:val="Rubrik2"/>
              <w:rPr>
                <w:color w:val="auto"/>
                <w:sz w:val="24"/>
                <w:szCs w:val="24"/>
              </w:rPr>
            </w:pPr>
          </w:p>
        </w:tc>
      </w:tr>
    </w:tbl>
    <w:p w14:paraId="4EC1342F" w14:textId="77777777" w:rsidR="00E00F41" w:rsidRPr="000F2226" w:rsidRDefault="00E00F41" w:rsidP="00E00F41">
      <w:pPr>
        <w:spacing w:after="0" w:line="240" w:lineRule="auto"/>
        <w:rPr>
          <w:b/>
          <w:bCs/>
          <w:sz w:val="24"/>
          <w:szCs w:val="24"/>
        </w:rPr>
      </w:pPr>
    </w:p>
    <w:p w14:paraId="6F1C6CF2" w14:textId="77777777" w:rsidR="000F2226" w:rsidRPr="000F2226" w:rsidRDefault="000F2226" w:rsidP="00621534">
      <w:pPr>
        <w:spacing w:after="0" w:line="240" w:lineRule="auto"/>
        <w:ind w:firstLine="360"/>
        <w:rPr>
          <w:b/>
          <w:bCs/>
          <w:sz w:val="24"/>
          <w:szCs w:val="24"/>
        </w:rPr>
      </w:pPr>
    </w:p>
    <w:p w14:paraId="18C87479" w14:textId="77777777" w:rsidR="000F2226" w:rsidRPr="000F2226" w:rsidRDefault="000F2226" w:rsidP="00621534">
      <w:pPr>
        <w:spacing w:after="0" w:line="240" w:lineRule="auto"/>
        <w:ind w:firstLine="360"/>
        <w:rPr>
          <w:b/>
          <w:bCs/>
          <w:sz w:val="24"/>
          <w:szCs w:val="24"/>
        </w:rPr>
      </w:pPr>
    </w:p>
    <w:p w14:paraId="76498C64" w14:textId="308C7DF2" w:rsidR="00672F4D" w:rsidRPr="000F2226" w:rsidRDefault="001F6B5F" w:rsidP="00621534">
      <w:pPr>
        <w:spacing w:after="0" w:line="240" w:lineRule="auto"/>
        <w:ind w:firstLine="360"/>
        <w:rPr>
          <w:b/>
          <w:bCs/>
          <w:sz w:val="24"/>
          <w:szCs w:val="24"/>
        </w:rPr>
      </w:pPr>
      <w:r w:rsidRPr="000F2226">
        <w:rPr>
          <w:b/>
          <w:bCs/>
          <w:sz w:val="24"/>
          <w:szCs w:val="24"/>
        </w:rPr>
        <w:t>Aktsamhetsåtgärder enligt BFS 2024:4</w:t>
      </w:r>
    </w:p>
    <w:p w14:paraId="4E87C108" w14:textId="77777777" w:rsidR="00E00F41" w:rsidRPr="000F2226" w:rsidRDefault="00E00F41" w:rsidP="000F2226">
      <w:pPr>
        <w:spacing w:after="0" w:line="240" w:lineRule="auto"/>
        <w:ind w:firstLine="360"/>
        <w:rPr>
          <w:sz w:val="24"/>
          <w:szCs w:val="24"/>
        </w:rPr>
      </w:pPr>
      <w:r w:rsidRPr="000F2226">
        <w:rPr>
          <w:sz w:val="24"/>
          <w:szCs w:val="24"/>
        </w:rPr>
        <w:t>Detta projekt omfattar nybyggnad/Tillbyggnad</w:t>
      </w:r>
      <w:r w:rsidRPr="000F2226">
        <w:rPr>
          <w:i/>
          <w:iCs/>
          <w:sz w:val="24"/>
          <w:szCs w:val="24"/>
        </w:rPr>
        <w:t xml:space="preserve">/ </w:t>
      </w:r>
      <w:r w:rsidRPr="000F2226">
        <w:rPr>
          <w:sz w:val="24"/>
          <w:szCs w:val="24"/>
        </w:rPr>
        <w:t>ombyggnation/</w:t>
      </w:r>
      <w:r w:rsidRPr="000F2226">
        <w:rPr>
          <w:rFonts w:cs="Segoe UI"/>
          <w:sz w:val="24"/>
          <w:szCs w:val="24"/>
        </w:rPr>
        <w:t xml:space="preserve"> rivnings- och markåtgärder</w:t>
      </w:r>
      <w:r w:rsidRPr="000F2226">
        <w:rPr>
          <w:sz w:val="24"/>
          <w:szCs w:val="24"/>
        </w:rPr>
        <w:t xml:space="preserve"> inom _____. </w:t>
      </w:r>
    </w:p>
    <w:p w14:paraId="66AF0F97" w14:textId="77777777" w:rsidR="00E00F41" w:rsidRPr="000F2226" w:rsidRDefault="00E00F41" w:rsidP="000F2226">
      <w:pPr>
        <w:spacing w:after="0" w:line="240" w:lineRule="auto"/>
        <w:ind w:firstLine="360"/>
        <w:rPr>
          <w:b/>
          <w:bCs/>
          <w:sz w:val="24"/>
          <w:szCs w:val="24"/>
        </w:rPr>
      </w:pPr>
      <w:r w:rsidRPr="000F2226">
        <w:rPr>
          <w:b/>
          <w:bCs/>
          <w:sz w:val="24"/>
          <w:szCs w:val="24"/>
        </w:rPr>
        <w:t>Arbetet omfattar:</w:t>
      </w:r>
    </w:p>
    <w:p w14:paraId="0AA4EA17" w14:textId="77777777" w:rsidR="000F2226" w:rsidRPr="000F2226" w:rsidRDefault="000F2226" w:rsidP="000F2226">
      <w:pPr>
        <w:spacing w:after="0" w:line="240" w:lineRule="auto"/>
        <w:ind w:firstLine="360"/>
        <w:rPr>
          <w:b/>
          <w:bCs/>
          <w:sz w:val="24"/>
          <w:szCs w:val="24"/>
        </w:rPr>
      </w:pPr>
    </w:p>
    <w:p w14:paraId="0994B33C" w14:textId="77777777" w:rsidR="000F2226" w:rsidRPr="000F2226" w:rsidRDefault="000F2226" w:rsidP="000F2226">
      <w:pPr>
        <w:spacing w:after="0" w:line="240" w:lineRule="auto"/>
        <w:ind w:firstLine="360"/>
        <w:rPr>
          <w:b/>
          <w:bCs/>
          <w:sz w:val="24"/>
          <w:szCs w:val="24"/>
        </w:rPr>
      </w:pPr>
    </w:p>
    <w:p w14:paraId="0365BB48" w14:textId="77777777" w:rsidR="000F2226" w:rsidRPr="000F2226" w:rsidRDefault="000F2226" w:rsidP="000F2226">
      <w:pPr>
        <w:spacing w:after="0" w:line="240" w:lineRule="auto"/>
        <w:ind w:firstLine="360"/>
        <w:rPr>
          <w:b/>
          <w:bCs/>
          <w:sz w:val="24"/>
          <w:szCs w:val="24"/>
        </w:rPr>
      </w:pPr>
    </w:p>
    <w:p w14:paraId="541199B2" w14:textId="7BF80E4D" w:rsidR="001F6B5F" w:rsidRPr="000F2226" w:rsidRDefault="001F6B5F" w:rsidP="00F04211">
      <w:pPr>
        <w:spacing w:after="0" w:line="240" w:lineRule="auto"/>
        <w:ind w:firstLine="360"/>
        <w:rPr>
          <w:b/>
          <w:bCs/>
          <w:sz w:val="24"/>
          <w:szCs w:val="24"/>
        </w:rPr>
      </w:pPr>
      <w:r w:rsidRPr="000F2226">
        <w:rPr>
          <w:b/>
          <w:bCs/>
          <w:sz w:val="24"/>
          <w:szCs w:val="24"/>
        </w:rPr>
        <w:t xml:space="preserve">Skydd av personer och egendom </w:t>
      </w:r>
    </w:p>
    <w:p w14:paraId="42421642" w14:textId="3DC49B29" w:rsidR="001F6B5F" w:rsidRPr="000F2226" w:rsidRDefault="001F6B5F" w:rsidP="00672F4D">
      <w:pPr>
        <w:pStyle w:val="Liststycke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0F2226">
        <w:rPr>
          <w:b/>
          <w:bCs/>
          <w:sz w:val="24"/>
          <w:szCs w:val="24"/>
        </w:rPr>
        <w:t>Tillträde för obehöriga</w:t>
      </w:r>
    </w:p>
    <w:p w14:paraId="0D086DD1" w14:textId="5FB427A1" w:rsidR="001F6B5F" w:rsidRPr="000F2226" w:rsidRDefault="001F6B5F" w:rsidP="00672F4D">
      <w:pPr>
        <w:spacing w:after="0" w:line="240" w:lineRule="auto"/>
        <w:ind w:firstLine="720"/>
        <w:rPr>
          <w:sz w:val="24"/>
          <w:szCs w:val="24"/>
        </w:rPr>
      </w:pPr>
      <w:r w:rsidRPr="000F2226">
        <w:rPr>
          <w:sz w:val="24"/>
          <w:szCs w:val="24"/>
        </w:rPr>
        <w:t>Byggarbetsplatsen avskärmas från</w:t>
      </w:r>
      <w:r w:rsidR="00621534" w:rsidRPr="000F2226">
        <w:rPr>
          <w:sz w:val="24"/>
          <w:szCs w:val="24"/>
        </w:rPr>
        <w:t>__________________</w:t>
      </w:r>
      <w:r w:rsidRPr="000F2226">
        <w:rPr>
          <w:sz w:val="24"/>
          <w:szCs w:val="24"/>
        </w:rPr>
        <w:t xml:space="preserve"> för att förhindra obehörigt tillträde.</w:t>
      </w:r>
    </w:p>
    <w:p w14:paraId="4A05A60E" w14:textId="0E3B529A" w:rsidR="001F6B5F" w:rsidRDefault="001F6B5F" w:rsidP="00672F4D">
      <w:pPr>
        <w:spacing w:after="0" w:line="240" w:lineRule="auto"/>
        <w:ind w:firstLine="720"/>
        <w:rPr>
          <w:sz w:val="24"/>
          <w:szCs w:val="24"/>
        </w:rPr>
      </w:pPr>
      <w:r w:rsidRPr="000F2226">
        <w:rPr>
          <w:sz w:val="24"/>
          <w:szCs w:val="24"/>
        </w:rPr>
        <w:t>Endast behörig personal med godkända arbetstillstånd har tillträde till arbetsområdet.</w:t>
      </w:r>
    </w:p>
    <w:p w14:paraId="7E22CEFC" w14:textId="77777777" w:rsidR="000F2226" w:rsidRPr="000F2226" w:rsidRDefault="000F2226" w:rsidP="00672F4D">
      <w:pPr>
        <w:spacing w:after="0" w:line="240" w:lineRule="auto"/>
        <w:ind w:firstLine="720"/>
        <w:rPr>
          <w:sz w:val="24"/>
          <w:szCs w:val="24"/>
        </w:rPr>
      </w:pPr>
    </w:p>
    <w:p w14:paraId="55C045DF" w14:textId="00B87ECC" w:rsidR="001F6B5F" w:rsidRPr="000F2226" w:rsidRDefault="001F6B5F" w:rsidP="00672F4D">
      <w:pPr>
        <w:pStyle w:val="Liststycke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0F2226">
        <w:rPr>
          <w:b/>
          <w:bCs/>
          <w:sz w:val="24"/>
          <w:szCs w:val="24"/>
        </w:rPr>
        <w:t>Skydd mot personskador</w:t>
      </w:r>
    </w:p>
    <w:p w14:paraId="5680873A" w14:textId="77777777" w:rsidR="00672F4D" w:rsidRPr="000F2226" w:rsidRDefault="001F6B5F" w:rsidP="00672F4D">
      <w:pPr>
        <w:spacing w:after="0" w:line="240" w:lineRule="auto"/>
        <w:ind w:firstLine="720"/>
        <w:rPr>
          <w:sz w:val="24"/>
          <w:szCs w:val="24"/>
        </w:rPr>
      </w:pPr>
      <w:r w:rsidRPr="000F2226">
        <w:rPr>
          <w:sz w:val="24"/>
          <w:szCs w:val="24"/>
        </w:rPr>
        <w:t>Riskbedömning utförs löpande för att identifiera och eliminera faror.</w:t>
      </w:r>
    </w:p>
    <w:p w14:paraId="1FADF983" w14:textId="77777777" w:rsidR="00672F4D" w:rsidRPr="000F2226" w:rsidRDefault="001F6B5F" w:rsidP="00672F4D">
      <w:pPr>
        <w:spacing w:after="0" w:line="240" w:lineRule="auto"/>
        <w:ind w:firstLine="720"/>
        <w:rPr>
          <w:sz w:val="24"/>
          <w:szCs w:val="24"/>
        </w:rPr>
      </w:pPr>
      <w:r w:rsidRPr="000F2226">
        <w:rPr>
          <w:sz w:val="24"/>
          <w:szCs w:val="24"/>
        </w:rPr>
        <w:t>Tillfälliga utrymningsvägar etableras om de ordinarie påverkas av arbetet</w:t>
      </w:r>
    </w:p>
    <w:p w14:paraId="68795C3D" w14:textId="49F03855" w:rsidR="001F6B5F" w:rsidRDefault="001F6B5F" w:rsidP="00672F4D">
      <w:pPr>
        <w:spacing w:after="0" w:line="240" w:lineRule="auto"/>
        <w:ind w:firstLine="720"/>
        <w:rPr>
          <w:sz w:val="24"/>
          <w:szCs w:val="24"/>
        </w:rPr>
      </w:pPr>
      <w:r w:rsidRPr="000F2226">
        <w:rPr>
          <w:sz w:val="24"/>
          <w:szCs w:val="24"/>
        </w:rPr>
        <w:t>Arbetsområden säkras med fallskydd vid höga höjder och korrekt hantering av tunga lyft.</w:t>
      </w:r>
    </w:p>
    <w:p w14:paraId="6FDFAFFC" w14:textId="77777777" w:rsidR="000F2226" w:rsidRPr="000F2226" w:rsidRDefault="000F2226" w:rsidP="00672F4D">
      <w:pPr>
        <w:spacing w:after="0" w:line="240" w:lineRule="auto"/>
        <w:ind w:firstLine="720"/>
        <w:rPr>
          <w:sz w:val="24"/>
          <w:szCs w:val="24"/>
        </w:rPr>
      </w:pPr>
    </w:p>
    <w:p w14:paraId="12D47996" w14:textId="50E92CB6" w:rsidR="001F6B5F" w:rsidRPr="000F2226" w:rsidRDefault="001F6B5F" w:rsidP="00672F4D">
      <w:pPr>
        <w:pStyle w:val="Liststycke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0F2226">
        <w:rPr>
          <w:b/>
          <w:bCs/>
          <w:sz w:val="24"/>
          <w:szCs w:val="24"/>
        </w:rPr>
        <w:t>Skydd mot brand, buller och damm</w:t>
      </w:r>
    </w:p>
    <w:p w14:paraId="1916B553" w14:textId="47FB0025" w:rsidR="001F6B5F" w:rsidRPr="000F2226" w:rsidRDefault="001F6B5F" w:rsidP="00672F4D">
      <w:pPr>
        <w:spacing w:after="0" w:line="240" w:lineRule="auto"/>
        <w:ind w:left="720"/>
        <w:rPr>
          <w:sz w:val="24"/>
          <w:szCs w:val="24"/>
        </w:rPr>
      </w:pPr>
      <w:r w:rsidRPr="000F2226">
        <w:rPr>
          <w:sz w:val="24"/>
          <w:szCs w:val="24"/>
        </w:rPr>
        <w:t xml:space="preserve">Brandfarliga arbeten sker enligt gällande </w:t>
      </w:r>
      <w:r w:rsidRPr="000F2226">
        <w:rPr>
          <w:b/>
          <w:bCs/>
          <w:sz w:val="24"/>
          <w:szCs w:val="24"/>
        </w:rPr>
        <w:t>Heta arbeten-rutiner</w:t>
      </w:r>
      <w:r w:rsidRPr="000F2226">
        <w:rPr>
          <w:sz w:val="24"/>
          <w:szCs w:val="24"/>
        </w:rPr>
        <w:t>, med tillstånd</w:t>
      </w:r>
      <w:r w:rsidR="00F04211" w:rsidRPr="000F2226">
        <w:rPr>
          <w:sz w:val="24"/>
          <w:szCs w:val="24"/>
        </w:rPr>
        <w:t xml:space="preserve"> (från </w:t>
      </w:r>
      <w:r w:rsidR="00621534" w:rsidRPr="000F2226">
        <w:rPr>
          <w:sz w:val="24"/>
          <w:szCs w:val="24"/>
        </w:rPr>
        <w:t>--------</w:t>
      </w:r>
      <w:r w:rsidR="00F04211" w:rsidRPr="000F2226">
        <w:rPr>
          <w:sz w:val="24"/>
          <w:szCs w:val="24"/>
        </w:rPr>
        <w:t>)</w:t>
      </w:r>
      <w:r w:rsidRPr="000F2226">
        <w:rPr>
          <w:sz w:val="24"/>
          <w:szCs w:val="24"/>
        </w:rPr>
        <w:t xml:space="preserve"> och brandskyddsåtgärder på plats</w:t>
      </w:r>
      <w:r w:rsidR="00672F4D" w:rsidRPr="000F2226">
        <w:rPr>
          <w:sz w:val="24"/>
          <w:szCs w:val="24"/>
        </w:rPr>
        <w:t>. S</w:t>
      </w:r>
      <w:r w:rsidRPr="000F2226">
        <w:rPr>
          <w:sz w:val="24"/>
          <w:szCs w:val="24"/>
        </w:rPr>
        <w:t>chemaläggs för att minimera påverkan på övrig verksamhet.</w:t>
      </w:r>
    </w:p>
    <w:p w14:paraId="70C4E2C7" w14:textId="43727E97" w:rsidR="00672F4D" w:rsidRDefault="001F6B5F" w:rsidP="00621534">
      <w:pPr>
        <w:spacing w:after="0" w:line="240" w:lineRule="auto"/>
        <w:ind w:firstLine="720"/>
        <w:rPr>
          <w:sz w:val="24"/>
          <w:szCs w:val="24"/>
        </w:rPr>
      </w:pPr>
      <w:r w:rsidRPr="000F2226">
        <w:rPr>
          <w:sz w:val="24"/>
          <w:szCs w:val="24"/>
        </w:rPr>
        <w:t>Dammavskiljning genom punktutsug, skyddsbarriärer och undertrycksventilation.</w:t>
      </w:r>
    </w:p>
    <w:p w14:paraId="0EAB14BE" w14:textId="77777777" w:rsidR="000F2226" w:rsidRPr="000F2226" w:rsidRDefault="000F2226" w:rsidP="00621534">
      <w:pPr>
        <w:spacing w:after="0" w:line="240" w:lineRule="auto"/>
        <w:ind w:firstLine="720"/>
        <w:rPr>
          <w:sz w:val="24"/>
          <w:szCs w:val="24"/>
        </w:rPr>
      </w:pPr>
    </w:p>
    <w:p w14:paraId="757036C7" w14:textId="29D523A3" w:rsidR="001F6B5F" w:rsidRPr="000F2226" w:rsidRDefault="001F6B5F" w:rsidP="00F04211">
      <w:pPr>
        <w:spacing w:after="0" w:line="240" w:lineRule="auto"/>
        <w:ind w:firstLine="360"/>
        <w:rPr>
          <w:b/>
          <w:bCs/>
          <w:sz w:val="24"/>
          <w:szCs w:val="24"/>
        </w:rPr>
      </w:pPr>
      <w:r w:rsidRPr="000F2226">
        <w:rPr>
          <w:b/>
          <w:bCs/>
          <w:sz w:val="24"/>
          <w:szCs w:val="24"/>
        </w:rPr>
        <w:t xml:space="preserve">Skydd vid mark- och installationsarbeten </w:t>
      </w:r>
    </w:p>
    <w:p w14:paraId="6CF26747" w14:textId="61DF0E0D" w:rsidR="001F6B5F" w:rsidRPr="000F2226" w:rsidRDefault="001F6B5F" w:rsidP="00672F4D">
      <w:pPr>
        <w:pStyle w:val="Liststycke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0F2226">
        <w:rPr>
          <w:b/>
          <w:bCs/>
          <w:sz w:val="24"/>
          <w:szCs w:val="24"/>
        </w:rPr>
        <w:t>Förebyggande av skador på byggnader och installationer</w:t>
      </w:r>
    </w:p>
    <w:p w14:paraId="2A70F9B8" w14:textId="7603DCBB" w:rsidR="001F6B5F" w:rsidRPr="000F2226" w:rsidRDefault="001F6B5F" w:rsidP="00672F4D">
      <w:pPr>
        <w:spacing w:after="0" w:line="240" w:lineRule="auto"/>
        <w:ind w:firstLine="720"/>
        <w:rPr>
          <w:sz w:val="24"/>
          <w:szCs w:val="24"/>
        </w:rPr>
      </w:pPr>
      <w:r w:rsidRPr="000F2226">
        <w:rPr>
          <w:sz w:val="24"/>
          <w:szCs w:val="24"/>
        </w:rPr>
        <w:t>Befintliga installationer kartläggs och skyddas under arbetet.</w:t>
      </w:r>
    </w:p>
    <w:p w14:paraId="4B28C31D" w14:textId="37175177" w:rsidR="001F6B5F" w:rsidRPr="000F2226" w:rsidRDefault="001F6B5F" w:rsidP="00672F4D">
      <w:pPr>
        <w:spacing w:after="0" w:line="240" w:lineRule="auto"/>
        <w:ind w:firstLine="720"/>
        <w:rPr>
          <w:sz w:val="24"/>
          <w:szCs w:val="24"/>
        </w:rPr>
      </w:pPr>
      <w:r w:rsidRPr="000F2226">
        <w:rPr>
          <w:sz w:val="24"/>
          <w:szCs w:val="24"/>
        </w:rPr>
        <w:t>Vibrationsmätningar utförs vid arbete nära känsliga installationer.</w:t>
      </w:r>
    </w:p>
    <w:p w14:paraId="548D98E3" w14:textId="28B364BE" w:rsidR="001F6B5F" w:rsidRPr="000F2226" w:rsidRDefault="001F6B5F" w:rsidP="00672F4D">
      <w:pPr>
        <w:spacing w:after="0" w:line="240" w:lineRule="auto"/>
        <w:ind w:left="720"/>
        <w:rPr>
          <w:sz w:val="24"/>
          <w:szCs w:val="24"/>
        </w:rPr>
      </w:pPr>
      <w:r w:rsidRPr="000F2226">
        <w:rPr>
          <w:sz w:val="24"/>
          <w:szCs w:val="24"/>
        </w:rPr>
        <w:t xml:space="preserve">Markarbeten utförs kontrollerat för att undvika sättningar och skador </w:t>
      </w:r>
      <w:r w:rsidR="00323E0B" w:rsidRPr="000F2226">
        <w:rPr>
          <w:sz w:val="24"/>
          <w:szCs w:val="24"/>
        </w:rPr>
        <w:t xml:space="preserve">och ev. hög </w:t>
      </w:r>
      <w:r w:rsidRPr="000F2226">
        <w:rPr>
          <w:sz w:val="24"/>
          <w:szCs w:val="24"/>
        </w:rPr>
        <w:t>grundvattennivån</w:t>
      </w:r>
      <w:r w:rsidR="00323E0B" w:rsidRPr="000F2226">
        <w:rPr>
          <w:sz w:val="24"/>
          <w:szCs w:val="24"/>
        </w:rPr>
        <w:t xml:space="preserve"> beaktas</w:t>
      </w:r>
      <w:r w:rsidRPr="000F2226">
        <w:rPr>
          <w:sz w:val="24"/>
          <w:szCs w:val="24"/>
        </w:rPr>
        <w:t>.</w:t>
      </w:r>
    </w:p>
    <w:p w14:paraId="572F3014" w14:textId="4031BFDE" w:rsidR="001F6B5F" w:rsidRPr="000F2226" w:rsidRDefault="001F6B5F" w:rsidP="00672F4D">
      <w:pPr>
        <w:pStyle w:val="Liststycke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0F2226">
        <w:rPr>
          <w:b/>
          <w:bCs/>
          <w:sz w:val="24"/>
          <w:szCs w:val="24"/>
        </w:rPr>
        <w:t>Spräng- och rivningsarbeten</w:t>
      </w:r>
    </w:p>
    <w:p w14:paraId="6614F081" w14:textId="498277D9" w:rsidR="001F6B5F" w:rsidRPr="000F2226" w:rsidRDefault="00323E0B" w:rsidP="00F04211">
      <w:pPr>
        <w:spacing w:after="0" w:line="240" w:lineRule="auto"/>
        <w:ind w:left="720"/>
        <w:rPr>
          <w:sz w:val="24"/>
          <w:szCs w:val="24"/>
        </w:rPr>
      </w:pPr>
      <w:r w:rsidRPr="000F2226">
        <w:rPr>
          <w:sz w:val="24"/>
          <w:szCs w:val="24"/>
        </w:rPr>
        <w:t>V</w:t>
      </w:r>
      <w:r w:rsidR="001F6B5F" w:rsidRPr="000F2226">
        <w:rPr>
          <w:sz w:val="24"/>
          <w:szCs w:val="24"/>
        </w:rPr>
        <w:t xml:space="preserve">id behov kommer sprängplan </w:t>
      </w:r>
      <w:r w:rsidRPr="000F2226">
        <w:rPr>
          <w:sz w:val="24"/>
          <w:szCs w:val="24"/>
        </w:rPr>
        <w:t xml:space="preserve">att tas fram och </w:t>
      </w:r>
      <w:r w:rsidR="001F6B5F" w:rsidRPr="000F2226">
        <w:rPr>
          <w:sz w:val="24"/>
          <w:szCs w:val="24"/>
        </w:rPr>
        <w:t>sprängjournal att upprättas.</w:t>
      </w:r>
      <w:r w:rsidR="00F04211" w:rsidRPr="000F2226">
        <w:rPr>
          <w:sz w:val="24"/>
          <w:szCs w:val="24"/>
        </w:rPr>
        <w:t xml:space="preserve"> Se också </w:t>
      </w:r>
      <w:bookmarkStart w:id="0" w:name="_Hlk200715022"/>
      <w:r w:rsidR="00F04211" w:rsidRPr="000F2226">
        <w:t>BFS 2024:4 § 8</w:t>
      </w:r>
      <w:bookmarkEnd w:id="0"/>
      <w:r w:rsidR="00F04211" w:rsidRPr="000F2226">
        <w:t>.</w:t>
      </w:r>
    </w:p>
    <w:p w14:paraId="38BF528A" w14:textId="1A6F4618" w:rsidR="00672F4D" w:rsidRDefault="001F6B5F" w:rsidP="00621534">
      <w:pPr>
        <w:spacing w:after="0" w:line="240" w:lineRule="auto"/>
        <w:ind w:firstLine="720"/>
        <w:rPr>
          <w:sz w:val="24"/>
          <w:szCs w:val="24"/>
        </w:rPr>
      </w:pPr>
      <w:r w:rsidRPr="000F2226">
        <w:rPr>
          <w:sz w:val="24"/>
          <w:szCs w:val="24"/>
        </w:rPr>
        <w:t>Selektiv rivning genomförs för att minimera spridning av damm och</w:t>
      </w:r>
      <w:r w:rsidR="00323E0B" w:rsidRPr="000F2226">
        <w:rPr>
          <w:sz w:val="24"/>
          <w:szCs w:val="24"/>
        </w:rPr>
        <w:t xml:space="preserve"> </w:t>
      </w:r>
      <w:r w:rsidRPr="000F2226">
        <w:rPr>
          <w:sz w:val="24"/>
          <w:szCs w:val="24"/>
        </w:rPr>
        <w:t>materialrester.</w:t>
      </w:r>
    </w:p>
    <w:p w14:paraId="55182022" w14:textId="77777777" w:rsidR="000F2226" w:rsidRPr="000F2226" w:rsidRDefault="000F2226" w:rsidP="00621534">
      <w:pPr>
        <w:spacing w:after="0" w:line="240" w:lineRule="auto"/>
        <w:ind w:firstLine="720"/>
        <w:rPr>
          <w:sz w:val="24"/>
          <w:szCs w:val="24"/>
        </w:rPr>
      </w:pPr>
    </w:p>
    <w:p w14:paraId="68C2CB07" w14:textId="35A291C7" w:rsidR="001F6B5F" w:rsidRPr="000F2226" w:rsidRDefault="001F6B5F" w:rsidP="00F04211">
      <w:pPr>
        <w:spacing w:after="0" w:line="240" w:lineRule="auto"/>
        <w:ind w:firstLine="360"/>
        <w:rPr>
          <w:b/>
          <w:bCs/>
          <w:sz w:val="24"/>
          <w:szCs w:val="24"/>
        </w:rPr>
      </w:pPr>
      <w:r w:rsidRPr="000F2226">
        <w:rPr>
          <w:b/>
          <w:bCs/>
          <w:sz w:val="24"/>
          <w:szCs w:val="24"/>
        </w:rPr>
        <w:t xml:space="preserve">Rivningsåtgärder och materialhantering </w:t>
      </w:r>
    </w:p>
    <w:p w14:paraId="13F3CB00" w14:textId="6CE0C070" w:rsidR="001F6B5F" w:rsidRPr="000F2226" w:rsidRDefault="001F6B5F" w:rsidP="00672F4D">
      <w:pPr>
        <w:pStyle w:val="Liststycke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0F2226">
        <w:rPr>
          <w:b/>
          <w:bCs/>
          <w:sz w:val="24"/>
          <w:szCs w:val="24"/>
        </w:rPr>
        <w:t>Hantering av skadedjur och farliga material</w:t>
      </w:r>
    </w:p>
    <w:p w14:paraId="59CFE1DC" w14:textId="77777777" w:rsidR="00672F4D" w:rsidRPr="000F2226" w:rsidRDefault="001F6B5F" w:rsidP="00672F4D">
      <w:pPr>
        <w:spacing w:after="0" w:line="240" w:lineRule="auto"/>
        <w:ind w:firstLine="720"/>
        <w:rPr>
          <w:sz w:val="24"/>
          <w:szCs w:val="24"/>
        </w:rPr>
      </w:pPr>
      <w:r w:rsidRPr="000F2226">
        <w:rPr>
          <w:sz w:val="24"/>
          <w:szCs w:val="24"/>
        </w:rPr>
        <w:t>Eventuell förekomst av skadedjur bedöms innan rivning påbörjas.</w:t>
      </w:r>
    </w:p>
    <w:p w14:paraId="2C5982F8" w14:textId="77777777" w:rsidR="00672F4D" w:rsidRPr="000F2226" w:rsidRDefault="001F6B5F" w:rsidP="00F04211">
      <w:pPr>
        <w:spacing w:after="0" w:line="240" w:lineRule="auto"/>
        <w:ind w:left="720"/>
        <w:rPr>
          <w:sz w:val="24"/>
          <w:szCs w:val="24"/>
        </w:rPr>
      </w:pPr>
      <w:r w:rsidRPr="000F2226">
        <w:rPr>
          <w:sz w:val="24"/>
          <w:szCs w:val="24"/>
        </w:rPr>
        <w:t>Farligt material som asbest eller kemikalier hanteras enligt gällande regler och</w:t>
      </w:r>
      <w:r w:rsidR="006047C5" w:rsidRPr="000F2226">
        <w:rPr>
          <w:sz w:val="24"/>
          <w:szCs w:val="24"/>
        </w:rPr>
        <w:t xml:space="preserve"> </w:t>
      </w:r>
      <w:r w:rsidRPr="000F2226">
        <w:rPr>
          <w:sz w:val="24"/>
          <w:szCs w:val="24"/>
        </w:rPr>
        <w:t>av godkända aktörer.</w:t>
      </w:r>
    </w:p>
    <w:p w14:paraId="4814C145" w14:textId="3E55A67B" w:rsidR="00672F4D" w:rsidRPr="000F2226" w:rsidRDefault="006047C5" w:rsidP="00672F4D">
      <w:pPr>
        <w:spacing w:after="0" w:line="240" w:lineRule="auto"/>
        <w:ind w:firstLine="720"/>
        <w:rPr>
          <w:sz w:val="24"/>
          <w:szCs w:val="24"/>
        </w:rPr>
      </w:pPr>
      <w:r w:rsidRPr="000F2226">
        <w:rPr>
          <w:sz w:val="24"/>
          <w:szCs w:val="24"/>
        </w:rPr>
        <w:t>M</w:t>
      </w:r>
      <w:r w:rsidR="00672F4D" w:rsidRPr="000F2226">
        <w:rPr>
          <w:sz w:val="24"/>
          <w:szCs w:val="24"/>
        </w:rPr>
        <w:t>iljökontoret</w:t>
      </w:r>
      <w:r w:rsidRPr="000F2226">
        <w:rPr>
          <w:sz w:val="24"/>
          <w:szCs w:val="24"/>
        </w:rPr>
        <w:t xml:space="preserve"> kommer</w:t>
      </w:r>
      <w:r w:rsidR="00621534" w:rsidRPr="000F2226">
        <w:rPr>
          <w:sz w:val="24"/>
          <w:szCs w:val="24"/>
        </w:rPr>
        <w:t xml:space="preserve"> att</w:t>
      </w:r>
      <w:r w:rsidR="00672F4D" w:rsidRPr="000F2226">
        <w:rPr>
          <w:sz w:val="24"/>
          <w:szCs w:val="24"/>
        </w:rPr>
        <w:t>/ska</w:t>
      </w:r>
      <w:r w:rsidRPr="000F2226">
        <w:rPr>
          <w:sz w:val="24"/>
          <w:szCs w:val="24"/>
        </w:rPr>
        <w:t xml:space="preserve"> kontaktas.</w:t>
      </w:r>
    </w:p>
    <w:p w14:paraId="7E6F1516" w14:textId="10BCBE2E" w:rsidR="001F6B5F" w:rsidRPr="000F2226" w:rsidRDefault="001F6B5F" w:rsidP="00672F4D">
      <w:pPr>
        <w:pStyle w:val="Liststycke"/>
        <w:numPr>
          <w:ilvl w:val="0"/>
          <w:numId w:val="2"/>
        </w:numPr>
        <w:spacing w:before="240" w:after="0" w:line="240" w:lineRule="auto"/>
        <w:rPr>
          <w:b/>
          <w:bCs/>
          <w:sz w:val="24"/>
          <w:szCs w:val="24"/>
        </w:rPr>
      </w:pPr>
      <w:r w:rsidRPr="000F2226">
        <w:rPr>
          <w:b/>
          <w:bCs/>
          <w:sz w:val="24"/>
          <w:szCs w:val="24"/>
        </w:rPr>
        <w:t>Avfallshantering och återvinning</w:t>
      </w:r>
    </w:p>
    <w:p w14:paraId="0688FB96" w14:textId="45C23F2E" w:rsidR="001F6B5F" w:rsidRPr="000F2226" w:rsidRDefault="001F6B5F" w:rsidP="00621534">
      <w:pPr>
        <w:spacing w:after="0" w:line="240" w:lineRule="auto"/>
        <w:ind w:firstLine="720"/>
        <w:rPr>
          <w:sz w:val="24"/>
          <w:szCs w:val="24"/>
        </w:rPr>
      </w:pPr>
      <w:r w:rsidRPr="000F2226">
        <w:rPr>
          <w:sz w:val="24"/>
          <w:szCs w:val="24"/>
        </w:rPr>
        <w:t>Byggavfall sorteras och återvinns enligt gällande föreskrifter</w:t>
      </w:r>
      <w:r w:rsidR="00F04211" w:rsidRPr="000F2226">
        <w:rPr>
          <w:sz w:val="24"/>
          <w:szCs w:val="24"/>
        </w:rPr>
        <w:t xml:space="preserve"> (</w:t>
      </w:r>
      <w:r w:rsidR="00621534" w:rsidRPr="000F2226">
        <w:rPr>
          <w:sz w:val="24"/>
          <w:szCs w:val="24"/>
        </w:rPr>
        <w:t>Avfallsförordning 2020:614)</w:t>
      </w:r>
    </w:p>
    <w:p w14:paraId="57AF902C" w14:textId="73963EFF" w:rsidR="00801204" w:rsidRPr="000F2226" w:rsidRDefault="001F6B5F" w:rsidP="00672F4D">
      <w:pPr>
        <w:spacing w:after="0" w:line="240" w:lineRule="auto"/>
        <w:ind w:firstLine="720"/>
        <w:rPr>
          <w:sz w:val="24"/>
          <w:szCs w:val="24"/>
        </w:rPr>
      </w:pPr>
      <w:r w:rsidRPr="000F2226">
        <w:rPr>
          <w:sz w:val="24"/>
          <w:szCs w:val="24"/>
        </w:rPr>
        <w:t>Transporter sker på ett sätt som minimerar damm och störningar för</w:t>
      </w:r>
      <w:r w:rsidR="006047C5" w:rsidRPr="000F2226">
        <w:rPr>
          <w:sz w:val="24"/>
          <w:szCs w:val="24"/>
        </w:rPr>
        <w:t xml:space="preserve"> </w:t>
      </w:r>
      <w:r w:rsidRPr="000F2226">
        <w:rPr>
          <w:sz w:val="24"/>
          <w:szCs w:val="24"/>
        </w:rPr>
        <w:t>omgivningen.</w:t>
      </w:r>
    </w:p>
    <w:p w14:paraId="3A640ABD" w14:textId="77777777" w:rsidR="00801204" w:rsidRPr="000F2226" w:rsidRDefault="00801204" w:rsidP="009E2FD8">
      <w:pPr>
        <w:spacing w:after="0" w:line="240" w:lineRule="auto"/>
        <w:rPr>
          <w:b/>
          <w:bCs/>
          <w:sz w:val="24"/>
          <w:szCs w:val="24"/>
        </w:rPr>
      </w:pPr>
    </w:p>
    <w:p w14:paraId="2FE17E66" w14:textId="053AC353" w:rsidR="001F6B5F" w:rsidRPr="000F2226" w:rsidRDefault="001F6B5F" w:rsidP="00F04211">
      <w:pPr>
        <w:spacing w:after="0" w:line="240" w:lineRule="auto"/>
        <w:ind w:firstLine="360"/>
        <w:rPr>
          <w:b/>
          <w:bCs/>
          <w:sz w:val="24"/>
          <w:szCs w:val="24"/>
        </w:rPr>
      </w:pPr>
      <w:r w:rsidRPr="000F2226">
        <w:rPr>
          <w:b/>
          <w:bCs/>
          <w:sz w:val="24"/>
          <w:szCs w:val="24"/>
        </w:rPr>
        <w:t>Uppföljning och dokumentation</w:t>
      </w:r>
    </w:p>
    <w:p w14:paraId="78BAE991" w14:textId="0BF5ABB4" w:rsidR="001F6B5F" w:rsidRPr="000F2226" w:rsidRDefault="001F6B5F" w:rsidP="00672F4D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F2226">
        <w:rPr>
          <w:b/>
          <w:bCs/>
          <w:sz w:val="24"/>
          <w:szCs w:val="24"/>
        </w:rPr>
        <w:t xml:space="preserve">Dagliga säkerhetsgenomgångar </w:t>
      </w:r>
      <w:r w:rsidRPr="000F2226">
        <w:rPr>
          <w:sz w:val="24"/>
          <w:szCs w:val="24"/>
        </w:rPr>
        <w:t xml:space="preserve">hålls med byggledare </w:t>
      </w:r>
      <w:r w:rsidR="00801204" w:rsidRPr="000F2226">
        <w:rPr>
          <w:sz w:val="24"/>
          <w:szCs w:val="24"/>
        </w:rPr>
        <w:t>/</w:t>
      </w:r>
      <w:r w:rsidRPr="000F2226">
        <w:rPr>
          <w:sz w:val="24"/>
          <w:szCs w:val="24"/>
        </w:rPr>
        <w:t>entreprenörer</w:t>
      </w:r>
      <w:r w:rsidR="00801204" w:rsidRPr="000F2226">
        <w:rPr>
          <w:sz w:val="24"/>
          <w:szCs w:val="24"/>
        </w:rPr>
        <w:t xml:space="preserve"> mm.</w:t>
      </w:r>
    </w:p>
    <w:p w14:paraId="35818F2B" w14:textId="77777777" w:rsidR="00801204" w:rsidRPr="000F2226" w:rsidRDefault="001F6B5F" w:rsidP="00672F4D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F2226">
        <w:rPr>
          <w:b/>
          <w:bCs/>
          <w:sz w:val="24"/>
          <w:szCs w:val="24"/>
        </w:rPr>
        <w:t xml:space="preserve">Skyddsronder </w:t>
      </w:r>
      <w:r w:rsidRPr="000F2226">
        <w:rPr>
          <w:sz w:val="24"/>
          <w:szCs w:val="24"/>
        </w:rPr>
        <w:t>genomförs veckovis för att identifiera och åtgärda risker.</w:t>
      </w:r>
    </w:p>
    <w:p w14:paraId="063761C6" w14:textId="79836194" w:rsidR="001F6B5F" w:rsidRPr="000F2226" w:rsidRDefault="001F6B5F" w:rsidP="00672F4D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F2226">
        <w:rPr>
          <w:b/>
          <w:bCs/>
          <w:sz w:val="24"/>
          <w:szCs w:val="24"/>
        </w:rPr>
        <w:t xml:space="preserve">Slutbesiktning </w:t>
      </w:r>
      <w:r w:rsidRPr="000F2226">
        <w:rPr>
          <w:sz w:val="24"/>
          <w:szCs w:val="24"/>
        </w:rPr>
        <w:t>sker innan byggnaden tas i drift igen, med uppdaterade</w:t>
      </w:r>
      <w:r w:rsidR="00801204" w:rsidRPr="000F2226">
        <w:rPr>
          <w:sz w:val="24"/>
          <w:szCs w:val="24"/>
        </w:rPr>
        <w:t xml:space="preserve"> </w:t>
      </w:r>
      <w:r w:rsidRPr="000F2226">
        <w:rPr>
          <w:sz w:val="24"/>
          <w:szCs w:val="24"/>
        </w:rPr>
        <w:t>relationshandlingar och dokumentation av genomförda skyddsåtgärder.</w:t>
      </w:r>
    </w:p>
    <w:p w14:paraId="549680BB" w14:textId="77777777" w:rsidR="003C12CC" w:rsidRDefault="003C12CC" w:rsidP="009E2FD8">
      <w:pPr>
        <w:spacing w:after="0" w:line="240" w:lineRule="auto"/>
        <w:rPr>
          <w:sz w:val="24"/>
          <w:szCs w:val="24"/>
        </w:rPr>
      </w:pPr>
    </w:p>
    <w:p w14:paraId="1DED473F" w14:textId="77777777" w:rsidR="000F2226" w:rsidRDefault="000F2226" w:rsidP="009E2FD8">
      <w:pPr>
        <w:spacing w:after="0" w:line="240" w:lineRule="auto"/>
        <w:rPr>
          <w:sz w:val="24"/>
          <w:szCs w:val="24"/>
        </w:rPr>
      </w:pPr>
    </w:p>
    <w:p w14:paraId="62A583E7" w14:textId="2E1A51E4" w:rsidR="000F2226" w:rsidRDefault="000F2226" w:rsidP="009E2F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Namn:</w:t>
      </w:r>
    </w:p>
    <w:p w14:paraId="21C3F05F" w14:textId="589EAEEB" w:rsidR="000F2226" w:rsidRPr="000F2226" w:rsidRDefault="000F2226" w:rsidP="009E2F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Befattning:</w:t>
      </w:r>
    </w:p>
    <w:sectPr w:rsidR="000F2226" w:rsidRPr="000F2226" w:rsidSect="000F2226">
      <w:pgSz w:w="17334" w:h="11909" w:orient="landscape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48CC6" w14:textId="77777777" w:rsidR="00A63405" w:rsidRDefault="00A63405" w:rsidP="000F2226">
      <w:pPr>
        <w:spacing w:after="0" w:line="240" w:lineRule="auto"/>
      </w:pPr>
      <w:r>
        <w:separator/>
      </w:r>
    </w:p>
  </w:endnote>
  <w:endnote w:type="continuationSeparator" w:id="0">
    <w:p w14:paraId="64494060" w14:textId="77777777" w:rsidR="00A63405" w:rsidRDefault="00A63405" w:rsidP="000F2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BFA0" w14:textId="77777777" w:rsidR="00A63405" w:rsidRDefault="00A63405" w:rsidP="000F2226">
      <w:pPr>
        <w:spacing w:after="0" w:line="240" w:lineRule="auto"/>
      </w:pPr>
      <w:r>
        <w:separator/>
      </w:r>
    </w:p>
  </w:footnote>
  <w:footnote w:type="continuationSeparator" w:id="0">
    <w:p w14:paraId="5BAB3881" w14:textId="77777777" w:rsidR="00A63405" w:rsidRDefault="00A63405" w:rsidP="000F2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0376"/>
    <w:multiLevelType w:val="hybridMultilevel"/>
    <w:tmpl w:val="E7B005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A24C4"/>
    <w:multiLevelType w:val="hybridMultilevel"/>
    <w:tmpl w:val="584832E2"/>
    <w:lvl w:ilvl="0" w:tplc="F4F0262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669177">
    <w:abstractNumId w:val="0"/>
  </w:num>
  <w:num w:numId="2" w16cid:durableId="2088722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5F"/>
    <w:rsid w:val="000F2226"/>
    <w:rsid w:val="001621AC"/>
    <w:rsid w:val="001916E4"/>
    <w:rsid w:val="001B5730"/>
    <w:rsid w:val="001F6B5F"/>
    <w:rsid w:val="00323E0B"/>
    <w:rsid w:val="003C12CC"/>
    <w:rsid w:val="006047C5"/>
    <w:rsid w:val="00621534"/>
    <w:rsid w:val="00672F4D"/>
    <w:rsid w:val="00801204"/>
    <w:rsid w:val="00846E08"/>
    <w:rsid w:val="00905B34"/>
    <w:rsid w:val="00952751"/>
    <w:rsid w:val="009E2FD8"/>
    <w:rsid w:val="00A63405"/>
    <w:rsid w:val="00C8426E"/>
    <w:rsid w:val="00E00F41"/>
    <w:rsid w:val="00E77C69"/>
    <w:rsid w:val="00F0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035E"/>
  <w15:chartTrackingRefBased/>
  <w15:docId w15:val="{1A7EFADF-1556-4A72-8C99-C9652697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6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F6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6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6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6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6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6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6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6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6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1F6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1F6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6B5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6B5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6B5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6B5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6B5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6B5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6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6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6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6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6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6B5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6B5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6B5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6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6B5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6B5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00F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0F2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2226"/>
  </w:style>
  <w:style w:type="paragraph" w:styleId="Sidfot">
    <w:name w:val="footer"/>
    <w:basedOn w:val="Normal"/>
    <w:link w:val="SidfotChar"/>
    <w:uiPriority w:val="99"/>
    <w:unhideWhenUsed/>
    <w:rsid w:val="000F2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2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1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b01d0b5-dadb-4d12-b4bc-cf1c18dc6ff7}" enabled="1" method="Privileged" siteId="{74c3677e-5b7b-432a-9b25-296263c3d0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Niran Jamil Behnam (Sbk)</dc:creator>
  <cp:keywords/>
  <dc:description/>
  <cp:lastModifiedBy>Niran Jamil Behnam (Sbk)</cp:lastModifiedBy>
  <cp:revision>5</cp:revision>
  <dcterms:created xsi:type="dcterms:W3CDTF">2025-07-09T09:23:00Z</dcterms:created>
  <dcterms:modified xsi:type="dcterms:W3CDTF">2025-07-09T09:33:00Z</dcterms:modified>
</cp:coreProperties>
</file>